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8E" w:rsidRDefault="008E7C8E" w:rsidP="008E7C8E">
      <w:pPr>
        <w:rPr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A2133D6" wp14:editId="66CE969F">
            <wp:simplePos x="0" y="0"/>
            <wp:positionH relativeFrom="column">
              <wp:posOffset>2701290</wp:posOffset>
            </wp:positionH>
            <wp:positionV relativeFrom="paragraph">
              <wp:posOffset>-92710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C8E" w:rsidRDefault="008E7C8E" w:rsidP="008E7C8E">
      <w:pPr>
        <w:rPr>
          <w:lang w:val="en-US"/>
        </w:rPr>
      </w:pPr>
    </w:p>
    <w:p w:rsidR="008E7C8E" w:rsidRDefault="008E7C8E" w:rsidP="008E7C8E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611653">
        <w:rPr>
          <w:rFonts w:eastAsia="Times New Roman"/>
          <w:b/>
          <w:bCs/>
          <w:i/>
          <w:iCs/>
          <w:sz w:val="26"/>
          <w:szCs w:val="26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8E7C8E" w:rsidRDefault="008E7C8E" w:rsidP="008E7C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8E7C8E" w:rsidRDefault="008E7C8E" w:rsidP="008E7C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8E7C8E" w:rsidRDefault="008E7C8E" w:rsidP="008E7C8E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8E7C8E" w:rsidRDefault="008E7C8E" w:rsidP="008E7C8E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8E7C8E" w:rsidRDefault="00020FDC" w:rsidP="008E7C8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="008E7C8E" w:rsidRPr="00360353">
        <w:rPr>
          <w:rFonts w:ascii="Times New Roman" w:eastAsia="Times New Roman" w:hAnsi="Times New Roman"/>
          <w:bCs/>
          <w:sz w:val="28"/>
          <w:szCs w:val="28"/>
          <w:u w:val="single"/>
        </w:rPr>
        <w:t>24</w:t>
      </w:r>
      <w:r w:rsidR="008E7C8E" w:rsidRPr="00611653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</w:t>
      </w:r>
      <w:r w:rsidR="008E7C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="008E7C8E">
        <w:rPr>
          <w:rFonts w:ascii="Times New Roman" w:eastAsia="Times New Roman" w:hAnsi="Times New Roman"/>
          <w:bCs/>
          <w:sz w:val="28"/>
          <w:szCs w:val="28"/>
          <w:u w:val="single"/>
        </w:rPr>
        <w:t>0</w:t>
      </w:r>
      <w:r w:rsidR="008E7C8E" w:rsidRPr="00360353">
        <w:rPr>
          <w:rFonts w:ascii="Times New Roman" w:eastAsia="Times New Roman" w:hAnsi="Times New Roman"/>
          <w:bCs/>
          <w:sz w:val="28"/>
          <w:szCs w:val="28"/>
          <w:u w:val="single"/>
        </w:rPr>
        <w:t>3</w:t>
      </w:r>
      <w:r w:rsidR="008E7C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="008E7C8E" w:rsidRPr="005526AF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="008E7C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98</w:t>
      </w:r>
      <w:r w:rsidR="008E7C8E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8E7C8E" w:rsidTr="00251D00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7C8E" w:rsidRDefault="008E7C8E" w:rsidP="00251D0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8E7C8E" w:rsidTr="00251D00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E7C8E" w:rsidRDefault="008E7C8E" w:rsidP="00251D0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E7C8E" w:rsidRDefault="008E7C8E" w:rsidP="008E7C8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29, 31, 41, 67, 68, 202, п.6 ст. 203,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208, 210, 237, 238, 239, 242 Цивільного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8E7C8E" w:rsidRPr="00BA31DD" w:rsidRDefault="008E7C8E" w:rsidP="00020FD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  <w:bookmarkStart w:id="0" w:name="_GoBack"/>
      <w:bookmarkEnd w:id="0"/>
    </w:p>
    <w:p w:rsidR="008E7C8E" w:rsidRPr="00C93379" w:rsidRDefault="008E7C8E" w:rsidP="008E7C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Бінчук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Ользі Василівні на дарування  своїй онуці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Янковець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Петрівні </w:t>
      </w:r>
      <w:r w:rsidRPr="008E7C8E">
        <w:rPr>
          <w:rFonts w:ascii="Times New Roman" w:eastAsia="Times New Roman" w:hAnsi="Times New Roman" w:cs="Times New Roman"/>
          <w:sz w:val="28"/>
          <w:szCs w:val="28"/>
          <w:lang w:val="uk-UA"/>
        </w:rPr>
        <w:t>3/4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 трикімнатної квартири № 10 по вул. Гагаріна буд 27 в  м. Малині, право користування яким  має дитина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Янковець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Кіра Денисівна, 28.09.2019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60353" w:rsidRPr="00C93379" w:rsidRDefault="00360353" w:rsidP="00360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Бельченко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Валентині Миколаївні на дарування  своїй онуці Гаєвській Анастасії Петрівні, 25.08.2008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по вул. Шевченка буд. 148 в  м. Малині, право користування яким  мають  діти: Гаєвський Андрій Петрович, 14.02.2006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Гаєвська Софія Петрівна, 25.08.2008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8E7C8E" w:rsidRPr="00360353" w:rsidRDefault="008E7C8E" w:rsidP="008E7C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E7C8E" w:rsidRPr="00020FDC" w:rsidRDefault="008E7C8E" w:rsidP="008E7C8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020FDC" w:rsidRPr="008E7C8E" w:rsidRDefault="00020FDC" w:rsidP="00020FD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E7C8E" w:rsidRDefault="008E7C8E" w:rsidP="008E7C8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8E7C8E" w:rsidRDefault="008E7C8E" w:rsidP="008E7C8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8E7C8E" w:rsidRPr="00020FDC" w:rsidRDefault="008E7C8E" w:rsidP="008E7C8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</w:t>
      </w:r>
      <w:r w:rsidR="00020FDC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</w:t>
      </w:r>
      <w:r w:rsidRPr="00020FDC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Ірина КОПИЛО</w:t>
      </w:r>
    </w:p>
    <w:p w:rsidR="008E7C8E" w:rsidRDefault="008E7C8E" w:rsidP="008E7C8E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8E7C8E" w:rsidRDefault="008E7C8E" w:rsidP="008E7C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8E7C8E" w:rsidRDefault="008E7C8E" w:rsidP="008E7C8E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8E7C8E" w:rsidRPr="0068504D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8E7C8E" w:rsidRDefault="008E7C8E" w:rsidP="008E7C8E"/>
    <w:p w:rsidR="008E7C8E" w:rsidRPr="0068504D" w:rsidRDefault="008E7C8E" w:rsidP="008E7C8E"/>
    <w:p w:rsidR="00BA51EB" w:rsidRDefault="00020FDC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D5423"/>
    <w:multiLevelType w:val="hybridMultilevel"/>
    <w:tmpl w:val="8BC8FA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0374B"/>
    <w:multiLevelType w:val="hybridMultilevel"/>
    <w:tmpl w:val="DEA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AC"/>
    <w:rsid w:val="00020FDC"/>
    <w:rsid w:val="00360353"/>
    <w:rsid w:val="00380A29"/>
    <w:rsid w:val="00412208"/>
    <w:rsid w:val="008E7C8E"/>
    <w:rsid w:val="00A056E4"/>
    <w:rsid w:val="00A20EAC"/>
    <w:rsid w:val="00DC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DC3F"/>
  <w15:docId w15:val="{61F518E2-B5A3-4745-B831-38011198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C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8E7C8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cp:lastPrinted>2021-03-19T12:52:00Z</cp:lastPrinted>
  <dcterms:created xsi:type="dcterms:W3CDTF">2021-03-16T13:27:00Z</dcterms:created>
  <dcterms:modified xsi:type="dcterms:W3CDTF">2021-03-19T14:25:00Z</dcterms:modified>
</cp:coreProperties>
</file>